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1B" w:rsidRDefault="006A055B" w:rsidP="00FF7E1B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987A33A" wp14:editId="038D9C26">
            <wp:simplePos x="0" y="0"/>
            <wp:positionH relativeFrom="column">
              <wp:posOffset>4603750</wp:posOffset>
            </wp:positionH>
            <wp:positionV relativeFrom="paragraph">
              <wp:posOffset>-111125</wp:posOffset>
            </wp:positionV>
            <wp:extent cx="156718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267" y="21220"/>
                <wp:lineTo x="21267" y="0"/>
                <wp:lineTo x="0" y="0"/>
              </wp:wrapPolygon>
            </wp:wrapTight>
            <wp:docPr id="3" name="Picture 3" descr="C:\Users\Sarah-Jo\AppData\Local\Microsoft\Windows\Temporary Internet Files\Content.IE5\0EV3LET6\4292939606_9c004e3c5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-Jo\AppData\Local\Microsoft\Windows\Temporary Internet Files\Content.IE5\0EV3LET6\4292939606_9c004e3c5a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1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ACAE5A" wp14:editId="62A97202">
            <wp:simplePos x="0" y="0"/>
            <wp:positionH relativeFrom="column">
              <wp:posOffset>22225</wp:posOffset>
            </wp:positionH>
            <wp:positionV relativeFrom="paragraph">
              <wp:posOffset>-198120</wp:posOffset>
            </wp:positionV>
            <wp:extent cx="1057275" cy="1133475"/>
            <wp:effectExtent l="0" t="0" r="9525" b="9525"/>
            <wp:wrapTight wrapText="bothSides">
              <wp:wrapPolygon edited="0">
                <wp:start x="5449" y="0"/>
                <wp:lineTo x="3114" y="1815"/>
                <wp:lineTo x="1168" y="4356"/>
                <wp:lineTo x="0" y="12706"/>
                <wp:lineTo x="0" y="18514"/>
                <wp:lineTo x="3892" y="21055"/>
                <wp:lineTo x="5449" y="21418"/>
                <wp:lineTo x="13622" y="21418"/>
                <wp:lineTo x="15178" y="21055"/>
                <wp:lineTo x="18292" y="18514"/>
                <wp:lineTo x="18292" y="17425"/>
                <wp:lineTo x="21405" y="12343"/>
                <wp:lineTo x="21405" y="7261"/>
                <wp:lineTo x="21016" y="5808"/>
                <wp:lineTo x="17514" y="2541"/>
                <wp:lineTo x="13622" y="0"/>
                <wp:lineTo x="54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1B" w:rsidRDefault="00FF7E1B" w:rsidP="00FF7E1B"/>
    <w:p w:rsidR="00FF7E1B" w:rsidRDefault="00FF7E1B" w:rsidP="00FF7E1B"/>
    <w:p w:rsidR="00FF7E1B" w:rsidRPr="00B374F5" w:rsidRDefault="00FF7E1B" w:rsidP="00FF7E1B">
      <w:pPr>
        <w:jc w:val="center"/>
        <w:rPr>
          <w:b/>
          <w:i/>
          <w:sz w:val="40"/>
          <w:szCs w:val="40"/>
        </w:rPr>
      </w:pPr>
      <w:r w:rsidRPr="00B374F5">
        <w:rPr>
          <w:b/>
          <w:i/>
          <w:sz w:val="40"/>
          <w:szCs w:val="40"/>
        </w:rPr>
        <w:t>Cuppa &amp; Chat</w:t>
      </w:r>
    </w:p>
    <w:p w:rsidR="00FF7E1B" w:rsidRPr="00B374F5" w:rsidRDefault="00FF7E1B" w:rsidP="00FF7E1B">
      <w:pPr>
        <w:jc w:val="center"/>
        <w:rPr>
          <w:i/>
          <w:sz w:val="24"/>
          <w:szCs w:val="24"/>
        </w:rPr>
      </w:pPr>
      <w:r w:rsidRPr="00914C63">
        <w:rPr>
          <w:i/>
          <w:sz w:val="24"/>
          <w:szCs w:val="24"/>
        </w:rPr>
        <w:t>First Monday</w:t>
      </w:r>
      <w:r>
        <w:rPr>
          <w:i/>
          <w:sz w:val="24"/>
          <w:szCs w:val="24"/>
        </w:rPr>
        <w:t xml:space="preserve"> of each</w:t>
      </w:r>
      <w:r w:rsidRPr="00B374F5">
        <w:rPr>
          <w:i/>
          <w:sz w:val="24"/>
          <w:szCs w:val="24"/>
        </w:rPr>
        <w:t xml:space="preserve"> month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FF7E1B" w:rsidRPr="00B374F5" w:rsidRDefault="00FF7E1B" w:rsidP="00FF7E1B">
      <w:pPr>
        <w:spacing w:after="1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Monday </w:t>
      </w:r>
      <w:r w:rsidRPr="00FF7E1B">
        <w:rPr>
          <w:b/>
          <w:i/>
          <w:sz w:val="28"/>
          <w:szCs w:val="28"/>
          <w:u w:val="single"/>
        </w:rPr>
        <w:t>5 September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&amp; 3 October </w:t>
      </w:r>
      <w:r>
        <w:rPr>
          <w:i/>
          <w:sz w:val="28"/>
          <w:szCs w:val="28"/>
          <w:u w:val="single"/>
        </w:rPr>
        <w:t>2016</w:t>
      </w:r>
    </w:p>
    <w:p w:rsidR="00FF7E1B" w:rsidRDefault="00FF7E1B" w:rsidP="00FF7E1B">
      <w:pPr>
        <w:spacing w:after="120"/>
        <w:jc w:val="center"/>
        <w:rPr>
          <w:i/>
          <w:sz w:val="28"/>
          <w:szCs w:val="28"/>
        </w:rPr>
      </w:pPr>
      <w:r w:rsidRPr="00B374F5">
        <w:rPr>
          <w:i/>
          <w:sz w:val="28"/>
          <w:szCs w:val="28"/>
        </w:rPr>
        <w:t xml:space="preserve">Any time </w:t>
      </w:r>
      <w:proofErr w:type="gramStart"/>
      <w:r w:rsidRPr="00B374F5">
        <w:rPr>
          <w:i/>
          <w:sz w:val="28"/>
          <w:szCs w:val="28"/>
        </w:rPr>
        <w:t>between 10.30</w:t>
      </w:r>
      <w:r>
        <w:rPr>
          <w:i/>
          <w:sz w:val="28"/>
          <w:szCs w:val="28"/>
        </w:rPr>
        <w:t xml:space="preserve"> – 12 in</w:t>
      </w:r>
      <w:r w:rsidRPr="00B374F5">
        <w:rPr>
          <w:i/>
          <w:sz w:val="28"/>
          <w:szCs w:val="28"/>
        </w:rPr>
        <w:t xml:space="preserve"> St Saviour’s Church, Colgate</w:t>
      </w:r>
      <w:proofErr w:type="gramEnd"/>
    </w:p>
    <w:p w:rsidR="00FF7E1B" w:rsidRDefault="00FF7E1B" w:rsidP="00FF7E1B">
      <w:pPr>
        <w:spacing w:after="0"/>
        <w:jc w:val="center"/>
        <w:rPr>
          <w:b/>
          <w:color w:val="800080"/>
          <w:sz w:val="48"/>
          <w:szCs w:val="48"/>
        </w:rPr>
      </w:pPr>
      <w:r w:rsidRPr="00FF7E1B">
        <w:rPr>
          <w:b/>
          <w:color w:val="800080"/>
          <w:sz w:val="48"/>
          <w:szCs w:val="48"/>
        </w:rPr>
        <w:t>Kent Surrey Sussex Air Ambulance</w:t>
      </w:r>
      <w:r>
        <w:rPr>
          <w:b/>
          <w:color w:val="800080"/>
          <w:sz w:val="48"/>
          <w:szCs w:val="48"/>
        </w:rPr>
        <w:t xml:space="preserve"> Charity</w:t>
      </w:r>
    </w:p>
    <w:p w:rsidR="00FF7E1B" w:rsidRPr="00FF7E1B" w:rsidRDefault="00FF7E1B" w:rsidP="00FF7E1B">
      <w:pPr>
        <w:spacing w:after="0"/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800080"/>
          <w:sz w:val="48"/>
          <w:szCs w:val="48"/>
        </w:rPr>
        <w:t>Fundraising event</w:t>
      </w:r>
    </w:p>
    <w:p w:rsidR="00FF7E1B" w:rsidRDefault="00FF7E1B" w:rsidP="00FF7E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Join us on Monday 5 September as we raise funds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this worthwhile charity. The Kent Surrey Sussex Air Ambulance Charity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thrilled to hear that we have chosen them for our annual fundraising event so do join us to benefit this very worthwhile cause.</w:t>
      </w:r>
      <w:r>
        <w:rPr>
          <w:sz w:val="24"/>
          <w:szCs w:val="24"/>
        </w:rPr>
        <w:t xml:space="preserve">  </w:t>
      </w:r>
    </w:p>
    <w:p w:rsidR="00FF7E1B" w:rsidRPr="00DB68EB" w:rsidRDefault="00FF7E1B" w:rsidP="00FF7E1B">
      <w:pPr>
        <w:spacing w:after="0"/>
        <w:rPr>
          <w:sz w:val="16"/>
          <w:szCs w:val="16"/>
        </w:rPr>
      </w:pPr>
    </w:p>
    <w:p w:rsidR="00FF7E1B" w:rsidRPr="00765476" w:rsidRDefault="00FF7E1B" w:rsidP="00FF7E1B">
      <w:pPr>
        <w:spacing w:after="0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Like’ us on F</w:t>
      </w:r>
      <w:r w:rsidRPr="00765476">
        <w:rPr>
          <w:rFonts w:ascii="Californian FB" w:hAnsi="Californian FB"/>
          <w:i/>
        </w:rPr>
        <w:t xml:space="preserve">acebook: Colgate and </w:t>
      </w:r>
      <w:proofErr w:type="spellStart"/>
      <w:r w:rsidRPr="00765476">
        <w:rPr>
          <w:rFonts w:ascii="Californian FB" w:hAnsi="Californian FB"/>
          <w:i/>
        </w:rPr>
        <w:t>Faygate</w:t>
      </w:r>
      <w:proofErr w:type="spellEnd"/>
      <w:r w:rsidRPr="00765476">
        <w:rPr>
          <w:rFonts w:ascii="Californian FB" w:hAnsi="Californian FB"/>
          <w:i/>
        </w:rPr>
        <w:t xml:space="preserve"> Cuppa and Chat </w:t>
      </w:r>
    </w:p>
    <w:p w:rsidR="00FF7E1B" w:rsidRPr="00765476" w:rsidRDefault="00FF7E1B" w:rsidP="00FF7E1B">
      <w:pPr>
        <w:spacing w:after="0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Check out local information and events on our web site:  </w:t>
      </w:r>
      <w:hyperlink r:id="rId7" w:history="1">
        <w:r w:rsidRPr="00765476">
          <w:rPr>
            <w:rStyle w:val="Hyperlink"/>
            <w:rFonts w:ascii="Californian FB" w:hAnsi="Californian FB"/>
            <w:i/>
          </w:rPr>
          <w:t>http://colgateandfaygate.community21.org</w:t>
        </w:r>
      </w:hyperlink>
    </w:p>
    <w:p w:rsidR="00FF7E1B" w:rsidRDefault="00FF7E1B" w:rsidP="00FF7E1B"/>
    <w:p w:rsidR="00FF7E1B" w:rsidRDefault="00FF7E1B" w:rsidP="00FF7E1B"/>
    <w:p w:rsidR="00FF7E1B" w:rsidRDefault="00FF7E1B" w:rsidP="00FF7E1B">
      <w:pPr>
        <w:ind w:left="284"/>
      </w:pPr>
    </w:p>
    <w:p w:rsidR="00FF7E1B" w:rsidRDefault="00FF7E1B" w:rsidP="00FF7E1B"/>
    <w:p w:rsidR="00FF7E1B" w:rsidRDefault="00FF7E1B" w:rsidP="00FF7E1B"/>
    <w:p w:rsidR="00FF7E1B" w:rsidRDefault="00FF7E1B" w:rsidP="00FF7E1B"/>
    <w:p w:rsidR="00FF7E1B" w:rsidRDefault="00FF7E1B" w:rsidP="00FF7E1B"/>
    <w:p w:rsidR="00FF7E1B" w:rsidRDefault="00FF7E1B" w:rsidP="00FF7E1B"/>
    <w:p w:rsidR="00FF7E1B" w:rsidRDefault="00FF7E1B" w:rsidP="00FF7E1B"/>
    <w:p w:rsidR="00FF7E1B" w:rsidRDefault="00FF7E1B" w:rsidP="00FF7E1B"/>
    <w:p w:rsidR="00FF7E1B" w:rsidRDefault="00FF7E1B" w:rsidP="00FF7E1B"/>
    <w:p w:rsidR="00A737B0" w:rsidRDefault="00A737B0"/>
    <w:sectPr w:rsidR="00A737B0" w:rsidSect="005C7BCA"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1B"/>
    <w:rsid w:val="006A055B"/>
    <w:rsid w:val="0098706E"/>
    <w:rsid w:val="00A737B0"/>
    <w:rsid w:val="00F575F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7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7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gateandfaygate.community21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Sarah-Jo</dc:creator>
  <cp:lastModifiedBy>Sarah-Jo</cp:lastModifiedBy>
  <cp:revision>2</cp:revision>
  <dcterms:created xsi:type="dcterms:W3CDTF">2016-08-12T20:20:00Z</dcterms:created>
  <dcterms:modified xsi:type="dcterms:W3CDTF">2016-08-12T20:34:00Z</dcterms:modified>
</cp:coreProperties>
</file>